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4280"/>
      </w:tblGrid>
      <w:tr w:rsidR="004F6FD9">
        <w:trPr>
          <w:trHeight w:val="303"/>
        </w:trPr>
        <w:tc>
          <w:tcPr>
            <w:tcW w:w="3160" w:type="dxa"/>
            <w:vAlign w:val="bottom"/>
          </w:tcPr>
          <w:p w:rsidR="004F6FD9" w:rsidRDefault="001627EF">
            <w:pPr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637540</wp:posOffset>
                  </wp:positionH>
                  <wp:positionV relativeFrom="page">
                    <wp:posOffset>679450</wp:posOffset>
                  </wp:positionV>
                  <wp:extent cx="6577330" cy="9070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07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4280" w:type="dxa"/>
            <w:vAlign w:val="bottom"/>
          </w:tcPr>
          <w:p w:rsidR="004F6FD9" w:rsidRDefault="001627EF">
            <w:pPr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BAŞLAYIŞ İŞLEMLERİ İŞ AKIŞI</w:t>
            </w:r>
          </w:p>
        </w:tc>
      </w:tr>
    </w:tbl>
    <w:p w:rsidR="004F6FD9" w:rsidRDefault="004F6FD9">
      <w:pPr>
        <w:spacing w:line="200" w:lineRule="exact"/>
        <w:rPr>
          <w:sz w:val="24"/>
          <w:szCs w:val="24"/>
        </w:rPr>
      </w:pPr>
    </w:p>
    <w:p w:rsidR="004F6FD9" w:rsidRDefault="004F6FD9">
      <w:pPr>
        <w:spacing w:line="200" w:lineRule="exact"/>
        <w:rPr>
          <w:sz w:val="24"/>
          <w:szCs w:val="24"/>
        </w:rPr>
      </w:pPr>
    </w:p>
    <w:p w:rsidR="004F6FD9" w:rsidRDefault="004F6FD9">
      <w:pPr>
        <w:spacing w:line="230" w:lineRule="exact"/>
        <w:rPr>
          <w:sz w:val="24"/>
          <w:szCs w:val="24"/>
        </w:rPr>
      </w:pPr>
    </w:p>
    <w:p w:rsidR="004F6FD9" w:rsidRDefault="001627EF">
      <w:pPr>
        <w:spacing w:line="228" w:lineRule="auto"/>
        <w:ind w:left="4920" w:right="2580" w:hanging="472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Kişinin atama kararnamesi onaylanır/gelir</w:t>
      </w:r>
    </w:p>
    <w:p w:rsidR="004F6FD9" w:rsidRDefault="004F6FD9">
      <w:pPr>
        <w:spacing w:line="200" w:lineRule="exact"/>
        <w:rPr>
          <w:sz w:val="24"/>
          <w:szCs w:val="24"/>
        </w:rPr>
      </w:pPr>
    </w:p>
    <w:p w:rsidR="004F6FD9" w:rsidRDefault="004F6FD9">
      <w:pPr>
        <w:spacing w:line="200" w:lineRule="exact"/>
        <w:rPr>
          <w:sz w:val="24"/>
          <w:szCs w:val="24"/>
        </w:rPr>
      </w:pPr>
    </w:p>
    <w:p w:rsidR="004F6FD9" w:rsidRDefault="004F6FD9">
      <w:pPr>
        <w:spacing w:line="288" w:lineRule="exact"/>
        <w:rPr>
          <w:sz w:val="24"/>
          <w:szCs w:val="24"/>
        </w:rPr>
      </w:pPr>
    </w:p>
    <w:p w:rsidR="004F6FD9" w:rsidRDefault="00A4164A">
      <w:pPr>
        <w:ind w:left="2100"/>
        <w:rPr>
          <w:rFonts w:ascii="Calibri" w:eastAsia="Calibri" w:hAnsi="Calibri" w:cs="Calibri"/>
          <w:color w:val="FF0000"/>
          <w:sz w:val="18"/>
          <w:szCs w:val="18"/>
        </w:rPr>
      </w:pPr>
      <w:hyperlink r:id="rId7">
        <w:r w:rsidR="001627EF">
          <w:rPr>
            <w:rFonts w:ascii="Calibri" w:eastAsia="Calibri" w:hAnsi="Calibri" w:cs="Calibri"/>
            <w:color w:val="FF0000"/>
            <w:sz w:val="18"/>
            <w:szCs w:val="18"/>
          </w:rPr>
          <w:t>SGK İçin</w:t>
        </w:r>
      </w:hyperlink>
    </w:p>
    <w:p w:rsidR="004F6FD9" w:rsidRDefault="004F6FD9">
      <w:pPr>
        <w:spacing w:line="42" w:lineRule="exact"/>
        <w:rPr>
          <w:sz w:val="24"/>
          <w:szCs w:val="24"/>
        </w:rPr>
      </w:pPr>
    </w:p>
    <w:p w:rsidR="004F6FD9" w:rsidRDefault="00A4164A">
      <w:pPr>
        <w:ind w:left="2100"/>
        <w:rPr>
          <w:rFonts w:ascii="Calibri" w:eastAsia="Calibri" w:hAnsi="Calibri" w:cs="Calibri"/>
          <w:color w:val="FF0000"/>
          <w:sz w:val="16"/>
          <w:szCs w:val="16"/>
        </w:rPr>
      </w:pPr>
      <w:hyperlink r:id="rId8">
        <w:r w:rsidR="001627EF">
          <w:rPr>
            <w:rFonts w:ascii="Calibri" w:eastAsia="Calibri" w:hAnsi="Calibri" w:cs="Calibri"/>
            <w:color w:val="FF0000"/>
            <w:sz w:val="29"/>
            <w:szCs w:val="29"/>
            <w:vertAlign w:val="superscript"/>
          </w:rPr>
          <w:t>https://uyg.sgk.gov.tr/Si</w:t>
        </w:r>
        <w:r w:rsidR="001627EF">
          <w:rPr>
            <w:rFonts w:ascii="Calibri" w:eastAsia="Calibri" w:hAnsi="Calibri" w:cs="Calibri"/>
            <w:sz w:val="17"/>
            <w:szCs w:val="17"/>
          </w:rPr>
          <w:t xml:space="preserve"> </w:t>
        </w:r>
      </w:hyperlink>
      <w:r w:rsidR="001627EF">
        <w:rPr>
          <w:rFonts w:ascii="Calibri" w:eastAsia="Calibri" w:hAnsi="Calibri" w:cs="Calibri"/>
          <w:sz w:val="17"/>
          <w:szCs w:val="17"/>
        </w:rPr>
        <w:t xml:space="preserve">SGK ve HİTAP işlemleri yapılır SGK Başlayış Bildirgesi </w:t>
      </w:r>
      <w:hyperlink r:id="rId9">
        <w:r w:rsidR="001627EF">
          <w:rPr>
            <w:rFonts w:ascii="Calibri" w:eastAsia="Calibri" w:hAnsi="Calibri" w:cs="Calibri"/>
            <w:color w:val="FF0000"/>
            <w:sz w:val="16"/>
            <w:szCs w:val="16"/>
          </w:rPr>
          <w:t>gortali_Tescil4c_Web/</w:t>
        </w:r>
      </w:hyperlink>
    </w:p>
    <w:p w:rsidR="004F6FD9" w:rsidRDefault="004F6FD9">
      <w:pPr>
        <w:spacing w:line="344" w:lineRule="exact"/>
        <w:rPr>
          <w:sz w:val="20"/>
          <w:szCs w:val="20"/>
        </w:r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140"/>
        <w:gridCol w:w="1040"/>
        <w:gridCol w:w="260"/>
        <w:gridCol w:w="20"/>
      </w:tblGrid>
      <w:tr w:rsidR="004F6FD9">
        <w:trPr>
          <w:trHeight w:val="220"/>
        </w:trPr>
        <w:tc>
          <w:tcPr>
            <w:tcW w:w="5000" w:type="dxa"/>
            <w:gridSpan w:val="2"/>
            <w:vAlign w:val="bottom"/>
          </w:tcPr>
          <w:p w:rsidR="004F6FD9" w:rsidRDefault="00A4164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hyperlink r:id="rId10">
              <w:r w:rsidR="001627EF">
                <w:rPr>
                  <w:rFonts w:ascii="Calibri" w:eastAsia="Calibri" w:hAnsi="Calibri" w:cs="Calibri"/>
                  <w:color w:val="FF0000"/>
                  <w:sz w:val="18"/>
                  <w:szCs w:val="18"/>
                </w:rPr>
                <w:t>HİTAP için</w:t>
              </w:r>
            </w:hyperlink>
          </w:p>
        </w:tc>
        <w:tc>
          <w:tcPr>
            <w:tcW w:w="1040" w:type="dxa"/>
            <w:vAlign w:val="bottom"/>
          </w:tcPr>
          <w:p w:rsidR="004F6FD9" w:rsidRDefault="004F6FD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F6FD9" w:rsidRDefault="004F6FD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  <w:tr w:rsidR="004F6FD9">
        <w:trPr>
          <w:trHeight w:val="133"/>
        </w:trPr>
        <w:tc>
          <w:tcPr>
            <w:tcW w:w="1860" w:type="dxa"/>
            <w:vMerge w:val="restart"/>
            <w:vAlign w:val="bottom"/>
          </w:tcPr>
          <w:p w:rsidR="004F6FD9" w:rsidRDefault="00A4164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hyperlink r:id="rId11">
              <w:r w:rsidR="001627EF">
                <w:rPr>
                  <w:rFonts w:ascii="Calibri" w:eastAsia="Calibri" w:hAnsi="Calibri" w:cs="Calibri"/>
                  <w:color w:val="FF0000"/>
                  <w:sz w:val="18"/>
                  <w:szCs w:val="18"/>
                </w:rPr>
                <w:t>https://hitap.sgk.gov.tr/</w:t>
              </w:r>
            </w:hyperlink>
          </w:p>
        </w:tc>
        <w:tc>
          <w:tcPr>
            <w:tcW w:w="3140" w:type="dxa"/>
            <w:tcBorders>
              <w:bottom w:val="single" w:sz="8" w:space="0" w:color="376092"/>
            </w:tcBorders>
            <w:vAlign w:val="bottom"/>
          </w:tcPr>
          <w:p w:rsidR="004F6FD9" w:rsidRDefault="004F6FD9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4F6FD9" w:rsidRDefault="004F6FD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4F6FD9" w:rsidRDefault="004F6FD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  <w:tr w:rsidR="004F6FD9">
        <w:trPr>
          <w:trHeight w:val="68"/>
        </w:trPr>
        <w:tc>
          <w:tcPr>
            <w:tcW w:w="1860" w:type="dxa"/>
            <w:vMerge/>
            <w:vAlign w:val="bottom"/>
          </w:tcPr>
          <w:p w:rsidR="004F6FD9" w:rsidRDefault="004F6FD9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vAlign w:val="bottom"/>
          </w:tcPr>
          <w:p w:rsidR="004F6FD9" w:rsidRDefault="004F6FD9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4F6FD9" w:rsidRDefault="004F6FD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4F6FD9" w:rsidRDefault="004F6FD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  <w:tr w:rsidR="004F6FD9">
        <w:trPr>
          <w:trHeight w:val="177"/>
        </w:trPr>
        <w:tc>
          <w:tcPr>
            <w:tcW w:w="5000" w:type="dxa"/>
            <w:gridSpan w:val="2"/>
            <w:vAlign w:val="bottom"/>
          </w:tcPr>
          <w:p w:rsidR="004F6FD9" w:rsidRDefault="00A4164A">
            <w:pPr>
              <w:spacing w:line="177" w:lineRule="exact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hyperlink r:id="rId12">
              <w:proofErr w:type="spellStart"/>
              <w:r w:rsidR="001627EF">
                <w:rPr>
                  <w:rFonts w:ascii="Calibri" w:eastAsia="Calibri" w:hAnsi="Calibri" w:cs="Calibri"/>
                  <w:color w:val="FF0000"/>
                  <w:sz w:val="18"/>
                  <w:szCs w:val="18"/>
                </w:rPr>
                <w:t>HitapWeb</w:t>
              </w:r>
              <w:proofErr w:type="spellEnd"/>
              <w:r w:rsidR="001627EF">
                <w:rPr>
                  <w:rFonts w:ascii="Calibri" w:eastAsia="Calibri" w:hAnsi="Calibri" w:cs="Calibri"/>
                  <w:color w:val="FF0000"/>
                  <w:sz w:val="18"/>
                  <w:szCs w:val="18"/>
                </w:rPr>
                <w:t>/</w:t>
              </w:r>
            </w:hyperlink>
          </w:p>
        </w:tc>
        <w:tc>
          <w:tcPr>
            <w:tcW w:w="1040" w:type="dxa"/>
            <w:vAlign w:val="bottom"/>
          </w:tcPr>
          <w:p w:rsidR="004F6FD9" w:rsidRDefault="004F6FD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F6FD9" w:rsidRDefault="004F6FD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  <w:tr w:rsidR="004F6FD9">
        <w:trPr>
          <w:trHeight w:val="197"/>
        </w:trPr>
        <w:tc>
          <w:tcPr>
            <w:tcW w:w="1860" w:type="dxa"/>
            <w:vAlign w:val="bottom"/>
          </w:tcPr>
          <w:p w:rsidR="004F6FD9" w:rsidRDefault="004F6FD9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vAlign w:val="bottom"/>
          </w:tcPr>
          <w:p w:rsidR="004F6FD9" w:rsidRDefault="001627EF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Personel ve Strateji Geliştirme</w:t>
            </w:r>
          </w:p>
        </w:tc>
        <w:tc>
          <w:tcPr>
            <w:tcW w:w="1040" w:type="dxa"/>
            <w:vAlign w:val="bottom"/>
          </w:tcPr>
          <w:p w:rsidR="004F6FD9" w:rsidRDefault="004F6FD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4F6FD9" w:rsidRDefault="004F6FD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  <w:tr w:rsidR="004F6FD9">
        <w:trPr>
          <w:trHeight w:val="238"/>
        </w:trPr>
        <w:tc>
          <w:tcPr>
            <w:tcW w:w="1860" w:type="dxa"/>
            <w:vAlign w:val="bottom"/>
          </w:tcPr>
          <w:p w:rsidR="004F6FD9" w:rsidRDefault="004F6FD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bottom"/>
          </w:tcPr>
          <w:p w:rsidR="004F6FD9" w:rsidRDefault="001627EF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Daire Başkanlıklarına, Tahakkuk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:rsidR="004F6FD9" w:rsidRDefault="001627EF">
            <w:pPr>
              <w:spacing w:line="243" w:lineRule="exact"/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  <w:tr w:rsidR="004F6FD9">
        <w:trPr>
          <w:trHeight w:val="72"/>
        </w:trPr>
        <w:tc>
          <w:tcPr>
            <w:tcW w:w="1860" w:type="dxa"/>
            <w:vAlign w:val="bottom"/>
          </w:tcPr>
          <w:p w:rsidR="004F6FD9" w:rsidRDefault="004F6FD9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vMerge w:val="restart"/>
            <w:vAlign w:val="bottom"/>
          </w:tcPr>
          <w:p w:rsidR="004F6FD9" w:rsidRDefault="001627E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Birimine göreve başlama yazısı</w:t>
            </w:r>
          </w:p>
        </w:tc>
        <w:tc>
          <w:tcPr>
            <w:tcW w:w="1300" w:type="dxa"/>
            <w:gridSpan w:val="2"/>
            <w:vMerge/>
            <w:vAlign w:val="bottom"/>
          </w:tcPr>
          <w:p w:rsidR="004F6FD9" w:rsidRDefault="004F6FD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  <w:tr w:rsidR="004F6FD9">
        <w:trPr>
          <w:trHeight w:val="173"/>
        </w:trPr>
        <w:tc>
          <w:tcPr>
            <w:tcW w:w="1860" w:type="dxa"/>
            <w:vAlign w:val="bottom"/>
          </w:tcPr>
          <w:p w:rsidR="004F6FD9" w:rsidRDefault="004F6FD9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Merge/>
            <w:vAlign w:val="bottom"/>
          </w:tcPr>
          <w:p w:rsidR="004F6FD9" w:rsidRDefault="004F6FD9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4F6FD9" w:rsidRDefault="004F6FD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F6FD9" w:rsidRDefault="004F6FD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  <w:tr w:rsidR="004F6FD9">
        <w:trPr>
          <w:trHeight w:val="160"/>
        </w:trPr>
        <w:tc>
          <w:tcPr>
            <w:tcW w:w="1860" w:type="dxa"/>
            <w:vAlign w:val="bottom"/>
          </w:tcPr>
          <w:p w:rsidR="004F6FD9" w:rsidRDefault="004F6FD9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vAlign w:val="bottom"/>
          </w:tcPr>
          <w:p w:rsidR="004F6FD9" w:rsidRDefault="001627EF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yazılır</w:t>
            </w:r>
            <w:proofErr w:type="gramEnd"/>
          </w:p>
        </w:tc>
        <w:tc>
          <w:tcPr>
            <w:tcW w:w="1040" w:type="dxa"/>
            <w:tcBorders>
              <w:right w:val="single" w:sz="8" w:space="0" w:color="85BD5B"/>
            </w:tcBorders>
            <w:vAlign w:val="bottom"/>
          </w:tcPr>
          <w:p w:rsidR="004F6FD9" w:rsidRDefault="004F6FD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4F6FD9" w:rsidRDefault="004F6FD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  <w:tr w:rsidR="004F6FD9">
        <w:trPr>
          <w:trHeight w:val="83"/>
        </w:trPr>
        <w:tc>
          <w:tcPr>
            <w:tcW w:w="1860" w:type="dxa"/>
            <w:vAlign w:val="bottom"/>
          </w:tcPr>
          <w:p w:rsidR="004F6FD9" w:rsidRDefault="004F6FD9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vMerge/>
            <w:vAlign w:val="bottom"/>
          </w:tcPr>
          <w:p w:rsidR="004F6FD9" w:rsidRDefault="004F6FD9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4F6FD9" w:rsidRDefault="004F6FD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4F6FD9" w:rsidRDefault="004F6FD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6FD9" w:rsidRDefault="004F6FD9">
            <w:pPr>
              <w:rPr>
                <w:sz w:val="1"/>
                <w:szCs w:val="1"/>
              </w:rPr>
            </w:pPr>
          </w:p>
        </w:tc>
      </w:tr>
    </w:tbl>
    <w:p w:rsidR="004F6FD9" w:rsidRDefault="004F6FD9">
      <w:pPr>
        <w:spacing w:line="91" w:lineRule="exact"/>
        <w:rPr>
          <w:sz w:val="20"/>
          <w:szCs w:val="20"/>
        </w:rPr>
      </w:pPr>
    </w:p>
    <w:p w:rsidR="004F6FD9" w:rsidRDefault="001627EF" w:rsidP="00A4164A">
      <w:pPr>
        <w:tabs>
          <w:tab w:val="left" w:pos="3195"/>
        </w:tabs>
        <w:spacing w:line="239" w:lineRule="auto"/>
        <w:ind w:left="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Birimi</w:t>
      </w:r>
      <w:r w:rsidR="00A4164A">
        <w:rPr>
          <w:rFonts w:ascii="Calibri" w:eastAsia="Calibri" w:hAnsi="Calibri" w:cs="Calibri"/>
          <w:b/>
          <w:bCs/>
        </w:rPr>
        <w:tab/>
      </w:r>
    </w:p>
    <w:p w:rsidR="004F6FD9" w:rsidRDefault="001627EF">
      <w:pPr>
        <w:spacing w:line="196" w:lineRule="auto"/>
        <w:ind w:left="740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1- Atama</w:t>
      </w:r>
    </w:p>
    <w:p w:rsidR="004F6FD9" w:rsidRDefault="004F6FD9">
      <w:pPr>
        <w:spacing w:line="2" w:lineRule="exact"/>
        <w:rPr>
          <w:sz w:val="20"/>
          <w:szCs w:val="20"/>
        </w:rPr>
      </w:pPr>
    </w:p>
    <w:p w:rsidR="004F6FD9" w:rsidRDefault="001627EF">
      <w:pPr>
        <w:ind w:left="740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Kararnamesi</w:t>
      </w:r>
    </w:p>
    <w:p w:rsidR="004F6FD9" w:rsidRDefault="004F6FD9">
      <w:pPr>
        <w:spacing w:line="1" w:lineRule="exact"/>
        <w:rPr>
          <w:sz w:val="20"/>
          <w:szCs w:val="20"/>
        </w:rPr>
      </w:pPr>
    </w:p>
    <w:p w:rsidR="004F6FD9" w:rsidRDefault="001627EF">
      <w:pPr>
        <w:spacing w:line="239" w:lineRule="auto"/>
        <w:ind w:left="740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2- SGK Başlayış</w:t>
      </w:r>
    </w:p>
    <w:p w:rsidR="004F6FD9" w:rsidRDefault="001627EF">
      <w:pPr>
        <w:spacing w:line="239" w:lineRule="auto"/>
        <w:ind w:left="740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Bildirgesi</w:t>
      </w: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400" w:lineRule="exact"/>
        <w:rPr>
          <w:sz w:val="20"/>
          <w:szCs w:val="20"/>
        </w:rPr>
      </w:pPr>
    </w:p>
    <w:p w:rsidR="004F6FD9" w:rsidRDefault="001627EF">
      <w:pPr>
        <w:ind w:left="76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Kişiye dosya açılır</w:t>
      </w: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16" w:lineRule="exact"/>
        <w:rPr>
          <w:sz w:val="20"/>
          <w:szCs w:val="20"/>
        </w:rPr>
      </w:pPr>
    </w:p>
    <w:p w:rsidR="004F6FD9" w:rsidRDefault="001627EF">
      <w:pPr>
        <w:spacing w:line="225" w:lineRule="auto"/>
        <w:ind w:left="4140" w:right="23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Personel bilgileri, KBS Maaş Bilgi girişi </w:t>
      </w:r>
      <w:proofErr w:type="gramStart"/>
      <w:r>
        <w:rPr>
          <w:rFonts w:ascii="Calibri" w:eastAsia="Calibri" w:hAnsi="Calibri" w:cs="Calibri"/>
          <w:sz w:val="20"/>
          <w:szCs w:val="20"/>
        </w:rPr>
        <w:t>modülü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kullanılarak sisteme girilir</w:t>
      </w: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310" w:lineRule="exact"/>
        <w:rPr>
          <w:sz w:val="20"/>
          <w:szCs w:val="20"/>
        </w:rPr>
      </w:pPr>
    </w:p>
    <w:p w:rsidR="004F6FD9" w:rsidRDefault="001627EF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Tahakkuk Birimi</w:t>
      </w:r>
    </w:p>
    <w:p w:rsidR="004F6FD9" w:rsidRDefault="001627EF">
      <w:pPr>
        <w:tabs>
          <w:tab w:val="left" w:pos="4940"/>
          <w:tab w:val="left" w:pos="6700"/>
        </w:tabs>
        <w:spacing w:line="184" w:lineRule="auto"/>
        <w:ind w:left="39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76092"/>
          <w:sz w:val="21"/>
          <w:szCs w:val="21"/>
          <w:vertAlign w:val="subscript"/>
        </w:rPr>
        <w:t>Evet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3"/>
          <w:szCs w:val="13"/>
        </w:rPr>
        <w:t>Başlayış sebebi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376092"/>
          <w:sz w:val="26"/>
          <w:szCs w:val="26"/>
          <w:vertAlign w:val="subscript"/>
        </w:rPr>
        <w:t>Hayır</w:t>
      </w:r>
    </w:p>
    <w:p w:rsidR="004F6FD9" w:rsidRDefault="004F6FD9">
      <w:pPr>
        <w:spacing w:line="1" w:lineRule="exact"/>
        <w:rPr>
          <w:sz w:val="20"/>
          <w:szCs w:val="20"/>
        </w:rPr>
      </w:pPr>
    </w:p>
    <w:p w:rsidR="004F6FD9" w:rsidRDefault="001627EF">
      <w:pPr>
        <w:spacing w:line="217" w:lineRule="auto"/>
        <w:ind w:left="5020" w:right="2920" w:hanging="107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nakil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olup yolluk talebi var mı?</w:t>
      </w:r>
    </w:p>
    <w:p w:rsidR="004F6FD9" w:rsidRDefault="004F6FD9">
      <w:pPr>
        <w:spacing w:line="200" w:lineRule="exact"/>
        <w:rPr>
          <w:sz w:val="20"/>
          <w:szCs w:val="20"/>
        </w:rPr>
      </w:pPr>
    </w:p>
    <w:p w:rsidR="004F6FD9" w:rsidRDefault="004F6FD9">
      <w:pPr>
        <w:spacing w:line="235" w:lineRule="exact"/>
        <w:rPr>
          <w:sz w:val="20"/>
          <w:szCs w:val="20"/>
        </w:rPr>
      </w:pPr>
    </w:p>
    <w:p w:rsidR="004F6FD9" w:rsidRDefault="001627EF">
      <w:pPr>
        <w:spacing w:line="228" w:lineRule="auto"/>
        <w:ind w:left="2780" w:right="4920" w:hanging="227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Sürekli görev yolluğu ödemesi yapılır</w:t>
      </w:r>
    </w:p>
    <w:p w:rsidR="004F6FD9" w:rsidRDefault="004F6FD9">
      <w:pPr>
        <w:spacing w:line="264" w:lineRule="exact"/>
        <w:rPr>
          <w:sz w:val="20"/>
          <w:szCs w:val="20"/>
        </w:rPr>
      </w:pPr>
    </w:p>
    <w:p w:rsidR="004F6FD9" w:rsidRDefault="001627EF">
      <w:pPr>
        <w:ind w:left="202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Bknz</w:t>
      </w:r>
      <w:proofErr w:type="spellEnd"/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. Sürekli</w:t>
      </w:r>
    </w:p>
    <w:p w:rsidR="004F6FD9" w:rsidRDefault="004F6FD9">
      <w:pPr>
        <w:spacing w:line="47" w:lineRule="exact"/>
        <w:rPr>
          <w:sz w:val="20"/>
          <w:szCs w:val="20"/>
        </w:rPr>
      </w:pPr>
    </w:p>
    <w:p w:rsidR="004F6FD9" w:rsidRDefault="001627EF">
      <w:pPr>
        <w:spacing w:line="228" w:lineRule="auto"/>
        <w:ind w:left="2020" w:right="59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76092"/>
          <w:sz w:val="19"/>
          <w:szCs w:val="19"/>
          <w:u w:val="single"/>
        </w:rPr>
        <w:t>Görev Yolluğu Ödemesi</w:t>
      </w:r>
    </w:p>
    <w:p w:rsidR="004F6FD9" w:rsidRDefault="001627EF">
      <w:pPr>
        <w:spacing w:line="239" w:lineRule="auto"/>
        <w:ind w:left="20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76092"/>
          <w:sz w:val="20"/>
          <w:szCs w:val="20"/>
        </w:rPr>
        <w:t>İş Akışı</w:t>
      </w:r>
    </w:p>
    <w:p w:rsidR="004F6FD9" w:rsidRDefault="004F6FD9">
      <w:pPr>
        <w:spacing w:line="279" w:lineRule="exact"/>
        <w:rPr>
          <w:sz w:val="20"/>
          <w:szCs w:val="20"/>
        </w:rPr>
      </w:pPr>
    </w:p>
    <w:p w:rsidR="004F6FD9" w:rsidRDefault="001627EF">
      <w:pPr>
        <w:ind w:left="46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sectPr w:rsidR="004F6FD9" w:rsidSect="004F6FD9">
      <w:pgSz w:w="11900" w:h="16838"/>
      <w:pgMar w:top="1219" w:right="1540" w:bottom="1440" w:left="1200" w:header="0" w:footer="0" w:gutter="0"/>
      <w:cols w:space="708" w:equalWidth="0">
        <w:col w:w="9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6FD9"/>
    <w:rsid w:val="001627EF"/>
    <w:rsid w:val="004F6FD9"/>
    <w:rsid w:val="00A4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yg.sgk.gov.tr/Sigortali_Tescil4c_We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yg.sgk.gov.tr/Sigortali_Tescil4c_Web/" TargetMode="External"/><Relationship Id="rId12" Type="http://schemas.openxmlformats.org/officeDocument/2006/relationships/hyperlink" Target="https://hitap.sgk.gov.tr/HitapWe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hitap.sgk.gov.tr/HitapWeb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itap.sgk.gov.tr/HitapW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yg.sgk.gov.tr/Sigortali_Tescil4c_W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2017-01-11T10:33:00Z</dcterms:created>
  <dcterms:modified xsi:type="dcterms:W3CDTF">2017-01-12T08:06:00Z</dcterms:modified>
</cp:coreProperties>
</file>